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58063A7" w14:textId="77777777" w:rsidR="004801C0" w:rsidRPr="004801C0" w:rsidRDefault="004801C0" w:rsidP="004801C0">
      <w:pPr>
        <w:rPr>
          <w:lang w:val="de-DE"/>
        </w:rPr>
      </w:pPr>
      <w:r w:rsidRPr="004801C0">
        <w:rPr>
          <w:lang w:val="en-US"/>
        </w:rPr>
        <w:t>Seedream 5 – Muse: Anna</w:t>
      </w:r>
      <w:r w:rsidRPr="004801C0">
        <w:rPr>
          <w:lang w:val="en-US"/>
        </w:rPr>
        <w:br/>
        <w:t xml:space="preserve">A black and white, medium shot, profile of a young woman with her eyes closed, her head tilted down and to the right. Her right arm is bent at the elbow, with her hand resting on the back of her head, fingers splayed. Her left arm is bent upwards, with her hand near her forehead, fingers curled. She is wearing a light-colored, sleeveless tank top with a deep scoop neck. Her hair is long and wavy, falling over her shoulders. </w:t>
      </w:r>
      <w:r w:rsidRPr="004801C0">
        <w:rPr>
          <w:lang w:val="de-DE"/>
        </w:rPr>
        <w:t>The background is a plain, light gray.</w:t>
      </w:r>
    </w:p>
    <w:p w14:paraId="538BE84A" w14:textId="317EE643" w:rsidR="00E727C0" w:rsidRDefault="004801C0" w:rsidP="004801C0">
      <w:pPr>
        <w:rPr>
          <w:lang w:val="de-DE"/>
        </w:rPr>
      </w:pPr>
      <w:r>
        <w:rPr>
          <w:noProof/>
          <w:lang w:val="de-DE"/>
        </w:rPr>
        <w:drawing>
          <wp:inline distT="0" distB="0" distL="0" distR="0" wp14:anchorId="1B028DEC" wp14:editId="6C546EA8">
            <wp:extent cx="5753100" cy="7667625"/>
            <wp:effectExtent l="0" t="0" r="0" b="0"/>
            <wp:docPr id="143597817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bwMode="auto">
                    <a:xfrm>
                      <a:off x="0" y="0"/>
                      <a:ext cx="5753100" cy="7667625"/>
                    </a:xfrm>
                    <a:prstGeom prst="rect">
                      <a:avLst/>
                    </a:prstGeom>
                    <a:noFill/>
                    <a:ln>
                      <a:noFill/>
                    </a:ln>
                  </pic:spPr>
                </pic:pic>
              </a:graphicData>
            </a:graphic>
          </wp:inline>
        </w:drawing>
      </w:r>
    </w:p>
    <w:p w14:paraId="5897DC81" w14:textId="1D7B85AE" w:rsidR="00424C2E" w:rsidRDefault="00424C2E" w:rsidP="004801C0">
      <w:pPr>
        <w:rPr>
          <w:lang w:val="en-US"/>
        </w:rPr>
      </w:pPr>
      <w:r w:rsidRPr="00424C2E">
        <w:rPr>
          <w:lang w:val="en-US"/>
        </w:rPr>
        <w:lastRenderedPageBreak/>
        <w:t>Cinematic – Muse: KC</w:t>
      </w:r>
      <w:r w:rsidRPr="00424C2E">
        <w:rPr>
          <w:lang w:val="en-US"/>
        </w:rPr>
        <w:br/>
        <w:t>A close-up, detailed, and dramatic portrait of a cyborg woman with a skeletal, biomechanical aesthetic. Her head is adorned with multiple skulls, one large one prominently placed on top, and smaller ones integrated into a crown-like structure. Her face is human-like but with a pale, almost translucent complexion and vacant eyes. Her body is a fusion of smooth, pale synthetic material and exposed, intricate mechanical components resembling ribs and musculature. Numerous dark, thick cables and wires surround her, some connected to her body, creating a sense of being integrated into a complex technological environment. The background is dark and blurred, suggesting an industrial or futuristic setting with hints of glowing lights. The overall mood is dark, eerie, and thought-provoking, blending elements of horror, science fiction, and anatomical study.</w:t>
      </w:r>
    </w:p>
    <w:p w14:paraId="4BCD8C9C" w14:textId="1093320A" w:rsidR="00424C2E" w:rsidRDefault="00424C2E" w:rsidP="004801C0">
      <w:r>
        <w:rPr>
          <w:noProof/>
          <w:lang w:val="en-US"/>
        </w:rPr>
        <w:drawing>
          <wp:inline distT="0" distB="0" distL="0" distR="0" wp14:anchorId="79F37562" wp14:editId="0C065671">
            <wp:extent cx="4514850" cy="6729475"/>
            <wp:effectExtent l="0" t="0" r="0" b="0"/>
            <wp:docPr id="1147753668"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7753668" name="Grafik 1147753668"/>
                    <pic:cNvPicPr/>
                  </pic:nvPicPr>
                  <pic:blipFill>
                    <a:blip r:embed="rId5" cstate="print">
                      <a:extLst>
                        <a:ext uri="{28A0092B-C50C-407E-A947-70E740481C1C}">
                          <a14:useLocalDpi xmlns:a14="http://schemas.microsoft.com/office/drawing/2010/main" val="0"/>
                        </a:ext>
                      </a:extLst>
                    </a:blip>
                    <a:stretch>
                      <a:fillRect/>
                    </a:stretch>
                  </pic:blipFill>
                  <pic:spPr>
                    <a:xfrm>
                      <a:off x="0" y="0"/>
                      <a:ext cx="4521739" cy="6739743"/>
                    </a:xfrm>
                    <a:prstGeom prst="rect">
                      <a:avLst/>
                    </a:prstGeom>
                  </pic:spPr>
                </pic:pic>
              </a:graphicData>
            </a:graphic>
          </wp:inline>
        </w:drawing>
      </w:r>
    </w:p>
    <w:p w14:paraId="5D6C133B" w14:textId="1A7F3992" w:rsidR="00CD2CB6" w:rsidRDefault="00CD2CB6" w:rsidP="004801C0">
      <w:pPr>
        <w:rPr>
          <w:lang w:val="en-US"/>
        </w:rPr>
      </w:pPr>
      <w:r w:rsidRPr="00CD2CB6">
        <w:rPr>
          <w:lang w:val="en-US"/>
        </w:rPr>
        <w:lastRenderedPageBreak/>
        <w:t>Seedream 5 – Muse: Juli</w:t>
      </w:r>
      <w:r w:rsidRPr="00CD2CB6">
        <w:rPr>
          <w:lang w:val="en-US"/>
        </w:rPr>
        <w:br/>
        <w:t>A medium shot captures a woman with long, dark hair and striking eyes, looking directly at the camera. Her body is adorned with black, viscous liquid that drips down her torso and arms, creating a dramatic, almost sculptural effect. The liquid covers her left shoulder and cascades down her chest and abdomen, with some droplets falling onto her lower body. Her skin is visible through the gaps in the liquid, revealing intricate tattoos on her arms and torso. The background is a softly lit, neutral studio setting, with hints of equipment on the right side. The lighting is soft and highlights the glossy texture of the black liquid and the woman's features.</w:t>
      </w:r>
    </w:p>
    <w:p w14:paraId="5D729E2A" w14:textId="284C6E13" w:rsidR="00CD2CB6" w:rsidRDefault="00CD2CB6" w:rsidP="004801C0">
      <w:pPr>
        <w:rPr>
          <w:lang w:val="en-US"/>
        </w:rPr>
      </w:pPr>
      <w:r>
        <w:rPr>
          <w:noProof/>
          <w:lang w:val="en-US"/>
        </w:rPr>
        <w:drawing>
          <wp:inline distT="0" distB="0" distL="0" distR="0" wp14:anchorId="17279916" wp14:editId="70386CBA">
            <wp:extent cx="5514975" cy="7353300"/>
            <wp:effectExtent l="0" t="0" r="9525" b="0"/>
            <wp:docPr id="625932464"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5932464" name="Grafik 625932464"/>
                    <pic:cNvPicPr/>
                  </pic:nvPicPr>
                  <pic:blipFill>
                    <a:blip r:embed="rId6" cstate="print">
                      <a:extLst>
                        <a:ext uri="{28A0092B-C50C-407E-A947-70E740481C1C}">
                          <a14:useLocalDpi xmlns:a14="http://schemas.microsoft.com/office/drawing/2010/main" val="0"/>
                        </a:ext>
                      </a:extLst>
                    </a:blip>
                    <a:stretch>
                      <a:fillRect/>
                    </a:stretch>
                  </pic:blipFill>
                  <pic:spPr>
                    <a:xfrm>
                      <a:off x="0" y="0"/>
                      <a:ext cx="5519025" cy="7358700"/>
                    </a:xfrm>
                    <a:prstGeom prst="rect">
                      <a:avLst/>
                    </a:prstGeom>
                  </pic:spPr>
                </pic:pic>
              </a:graphicData>
            </a:graphic>
          </wp:inline>
        </w:drawing>
      </w:r>
    </w:p>
    <w:p w14:paraId="36A1975C" w14:textId="3FE88F20" w:rsidR="00CD2CB6" w:rsidRDefault="00B4697A" w:rsidP="004801C0">
      <w:pPr>
        <w:rPr>
          <w:lang w:val="en-US"/>
        </w:rPr>
      </w:pPr>
      <w:r>
        <w:rPr>
          <w:lang w:val="en-US"/>
        </w:rPr>
        <w:lastRenderedPageBreak/>
        <w:t>Cinematic – Muse: KC</w:t>
      </w:r>
      <w:r>
        <w:rPr>
          <w:lang w:val="en-US"/>
        </w:rPr>
        <w:br/>
      </w:r>
      <w:r w:rsidRPr="00B4697A">
        <w:rPr>
          <w:lang w:val="en-US"/>
        </w:rPr>
        <w:t>A biomechanical female figure, with a pale, gaunt face and intricate, skeletal-like headgear, is depicted in a dark, industrial environment. Her body is a fusion of organic and mechanical elements, with exposed ribs, metallic joints, and numerous dark cables snaking from her back and lower body, connecting to the surrounding machinery. The lighting is dramatic, casting deep shadows and highlighting the metallic sheen of her form. The background is a complex, textured wall of pipes and structures, rendered in dark, muted tones.</w:t>
      </w:r>
    </w:p>
    <w:p w14:paraId="203C32E1" w14:textId="6CFE50C7" w:rsidR="00B4697A" w:rsidRDefault="00B4697A" w:rsidP="004801C0">
      <w:pPr>
        <w:rPr>
          <w:lang w:val="en-US"/>
        </w:rPr>
      </w:pPr>
      <w:r>
        <w:rPr>
          <w:noProof/>
          <w:lang w:val="en-US"/>
        </w:rPr>
        <w:drawing>
          <wp:inline distT="0" distB="0" distL="0" distR="0" wp14:anchorId="736DE62A" wp14:editId="4DDED684">
            <wp:extent cx="4953000" cy="7382548"/>
            <wp:effectExtent l="0" t="0" r="0" b="8890"/>
            <wp:docPr id="1706794409"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6794409" name="Grafik 1706794409"/>
                    <pic:cNvPicPr/>
                  </pic:nvPicPr>
                  <pic:blipFill>
                    <a:blip r:embed="rId7" cstate="print">
                      <a:extLst>
                        <a:ext uri="{28A0092B-C50C-407E-A947-70E740481C1C}">
                          <a14:useLocalDpi xmlns:a14="http://schemas.microsoft.com/office/drawing/2010/main" val="0"/>
                        </a:ext>
                      </a:extLst>
                    </a:blip>
                    <a:stretch>
                      <a:fillRect/>
                    </a:stretch>
                  </pic:blipFill>
                  <pic:spPr>
                    <a:xfrm>
                      <a:off x="0" y="0"/>
                      <a:ext cx="4957994" cy="7389991"/>
                    </a:xfrm>
                    <a:prstGeom prst="rect">
                      <a:avLst/>
                    </a:prstGeom>
                  </pic:spPr>
                </pic:pic>
              </a:graphicData>
            </a:graphic>
          </wp:inline>
        </w:drawing>
      </w:r>
    </w:p>
    <w:p w14:paraId="2B6E8FEA" w14:textId="77777777" w:rsidR="00BE220E" w:rsidRDefault="00BE220E" w:rsidP="004801C0">
      <w:pPr>
        <w:rPr>
          <w:lang w:val="en-US"/>
        </w:rPr>
      </w:pPr>
    </w:p>
    <w:p w14:paraId="48BA1453" w14:textId="19F0E824" w:rsidR="00BE220E" w:rsidRDefault="00BE220E" w:rsidP="004801C0">
      <w:pPr>
        <w:rPr>
          <w:lang w:val="en-US"/>
        </w:rPr>
      </w:pPr>
      <w:r>
        <w:rPr>
          <w:lang w:val="en-US"/>
        </w:rPr>
        <w:lastRenderedPageBreak/>
        <w:t xml:space="preserve">Seedream 5 </w:t>
      </w:r>
      <w:r>
        <w:rPr>
          <w:lang w:val="en-US"/>
        </w:rPr>
        <w:br/>
      </w:r>
      <w:r w:rsidRPr="00BE220E">
        <w:rPr>
          <w:lang w:val="en-US"/>
        </w:rPr>
        <w:t>A black and white, medium shot, portrait of a nude woman from the back, looking over her shoulder at the camera. She has long, dark hair and her skin is smooth and pale. Her body is turned to the left, with her right arm bent and her hand resting on her hip. Her left arm is bent behind her back. The background is a dark, abstract pattern with swirling textures. The lighting is dramatic, with strong highlights and shadows that emphasize the contours of her body.</w:t>
      </w:r>
    </w:p>
    <w:p w14:paraId="71627CE0" w14:textId="246D48C6" w:rsidR="00BE220E" w:rsidRDefault="00BE220E" w:rsidP="004801C0">
      <w:pPr>
        <w:rPr>
          <w:lang w:val="en-US"/>
        </w:rPr>
      </w:pPr>
      <w:r>
        <w:rPr>
          <w:noProof/>
          <w:lang w:val="en-US"/>
        </w:rPr>
        <w:drawing>
          <wp:inline distT="0" distB="0" distL="0" distR="0" wp14:anchorId="0F8D962B" wp14:editId="3F206E5F">
            <wp:extent cx="5760720" cy="7680960"/>
            <wp:effectExtent l="0" t="0" r="0" b="0"/>
            <wp:docPr id="150702130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7021301" name="Grafik 1507021301"/>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60720" cy="7680960"/>
                    </a:xfrm>
                    <a:prstGeom prst="rect">
                      <a:avLst/>
                    </a:prstGeom>
                  </pic:spPr>
                </pic:pic>
              </a:graphicData>
            </a:graphic>
          </wp:inline>
        </w:drawing>
      </w:r>
    </w:p>
    <w:p w14:paraId="29AA77CC" w14:textId="22F7BA6A" w:rsidR="00AC4EDE" w:rsidRDefault="00AC4EDE" w:rsidP="004801C0">
      <w:pPr>
        <w:rPr>
          <w:lang w:val="en-US"/>
        </w:rPr>
      </w:pPr>
      <w:r>
        <w:rPr>
          <w:lang w:val="en-US"/>
        </w:rPr>
        <w:lastRenderedPageBreak/>
        <w:t xml:space="preserve">Cinematic: </w:t>
      </w:r>
      <w:r>
        <w:rPr>
          <w:lang w:val="en-US"/>
        </w:rPr>
        <w:br/>
      </w:r>
      <w:r w:rsidRPr="00AC4EDE">
        <w:rPr>
          <w:lang w:val="en-US"/>
        </w:rPr>
        <w:t>A biomechanical figure, with a skeletal structure and exposed wiring, stands in a dimly lit, industrial environment. The figure is viewed from behind and to the side, with its head turned to the left. Numerous cables extend from the back of its head and torso, flowing outwards. The surrounding area is cluttered with more wires, metallic structures, and glowing blue orbs. The overall aesthetic is dark, gritty, and futuristic, with a focus on intricate mechanical details.</w:t>
      </w:r>
    </w:p>
    <w:p w14:paraId="54C47AD8" w14:textId="52D86E1F" w:rsidR="00AC4EDE" w:rsidRDefault="00AC4EDE" w:rsidP="004801C0">
      <w:pPr>
        <w:rPr>
          <w:lang w:val="en-US"/>
        </w:rPr>
      </w:pPr>
      <w:r>
        <w:rPr>
          <w:noProof/>
          <w:lang w:val="en-US"/>
        </w:rPr>
        <w:drawing>
          <wp:inline distT="0" distB="0" distL="0" distR="0" wp14:anchorId="54057912" wp14:editId="5FE70060">
            <wp:extent cx="5760720" cy="7715250"/>
            <wp:effectExtent l="0" t="0" r="0" b="0"/>
            <wp:docPr id="361010910"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010910" name="Grafik 361010910"/>
                    <pic:cNvPicPr/>
                  </pic:nvPicPr>
                  <pic:blipFill>
                    <a:blip r:embed="rId9" cstate="print">
                      <a:extLst>
                        <a:ext uri="{28A0092B-C50C-407E-A947-70E740481C1C}">
                          <a14:useLocalDpi xmlns:a14="http://schemas.microsoft.com/office/drawing/2010/main" val="0"/>
                        </a:ext>
                      </a:extLst>
                    </a:blip>
                    <a:stretch>
                      <a:fillRect/>
                    </a:stretch>
                  </pic:blipFill>
                  <pic:spPr>
                    <a:xfrm>
                      <a:off x="0" y="0"/>
                      <a:ext cx="5760720" cy="7715250"/>
                    </a:xfrm>
                    <a:prstGeom prst="rect">
                      <a:avLst/>
                    </a:prstGeom>
                  </pic:spPr>
                </pic:pic>
              </a:graphicData>
            </a:graphic>
          </wp:inline>
        </w:drawing>
      </w:r>
    </w:p>
    <w:p w14:paraId="33CD23E6" w14:textId="4622A1CC" w:rsidR="00AC4EDE" w:rsidRDefault="006C61B7" w:rsidP="006C61B7">
      <w:pPr>
        <w:rPr>
          <w:lang w:val="en-US"/>
        </w:rPr>
      </w:pPr>
      <w:r>
        <w:rPr>
          <w:lang w:val="en-US"/>
        </w:rPr>
        <w:lastRenderedPageBreak/>
        <w:t>Cinematic – Muse: Niecca</w:t>
      </w:r>
      <w:r>
        <w:rPr>
          <w:lang w:val="en-US"/>
        </w:rPr>
        <w:br/>
      </w:r>
      <w:r w:rsidRPr="006C61B7">
        <w:rPr>
          <w:lang w:val="en-US"/>
        </w:rPr>
        <w:t>A hyper-realistic editorial fashion portrait shot of @niecca on a Leica M11, 50mm Summilux-M f/1.4 ASPH lens, dark cinematic studio lighting, moody blue-black gradient background, dramatic rim light sculpting the body contours, a striking androgynous model seated in a twisted pose, bare back turned towards the camera, metallic spikes running precisely along the spine like a biomechanical fashion accessory, glossy black stiletto nails, wet slicked-back hair, subtle facial piercings, cold sensual gaze over the shoulder, oversized light blue denim jeans with a studded belt, ultra-detailed skin texture, realistic pores, elegant shoulder highlights, deep shadows, luxury Vogue editorial aesthetic, dark avant-garde fashion campaign, sharp focus on skin and metallic spikes, shallow depth of field, photorealistic studio photography, authentic Leica contrast and micro-detail, cinematic shadow falloff, premium fashion magazine look, 8k, natural skin realism, no artificial smoothing. Camera: Leica M11</w:t>
      </w:r>
      <w:r>
        <w:rPr>
          <w:lang w:val="en-US"/>
        </w:rPr>
        <w:t xml:space="preserve"> </w:t>
      </w:r>
      <w:r w:rsidRPr="006C61B7">
        <w:rPr>
          <w:lang w:val="en-US"/>
        </w:rPr>
        <w:t>Lens: Leica Summilux-M 50mm f/1.4 ASPH</w:t>
      </w:r>
      <w:r>
        <w:rPr>
          <w:lang w:val="en-US"/>
        </w:rPr>
        <w:t xml:space="preserve"> </w:t>
      </w:r>
      <w:r w:rsidRPr="006C61B7">
        <w:rPr>
          <w:lang w:val="en-US"/>
        </w:rPr>
        <w:t>Settings: ISO 125, f/1.8, 1/125s</w:t>
      </w:r>
      <w:r>
        <w:rPr>
          <w:lang w:val="en-US"/>
        </w:rPr>
        <w:t xml:space="preserve"> </w:t>
      </w:r>
      <w:r w:rsidRPr="006C61B7">
        <w:rPr>
          <w:lang w:val="en-US"/>
        </w:rPr>
        <w:t>Lighting: one cold key light + soft rim light from rear left</w:t>
      </w:r>
      <w:r>
        <w:rPr>
          <w:lang w:val="en-US"/>
        </w:rPr>
        <w:t xml:space="preserve"> </w:t>
      </w:r>
      <w:r w:rsidRPr="006C61B7">
        <w:rPr>
          <w:lang w:val="en-US"/>
        </w:rPr>
        <w:t>Color grade: cold steel blue, deep blacks, cinematic contrast</w:t>
      </w:r>
    </w:p>
    <w:p w14:paraId="2BE98F55" w14:textId="24FC638E" w:rsidR="006C61B7" w:rsidRDefault="0093096F" w:rsidP="006C61B7">
      <w:pPr>
        <w:rPr>
          <w:lang w:val="en-US"/>
        </w:rPr>
      </w:pPr>
      <w:r>
        <w:rPr>
          <w:noProof/>
          <w:lang w:val="en-US"/>
        </w:rPr>
        <w:drawing>
          <wp:inline distT="0" distB="0" distL="0" distR="0" wp14:anchorId="0183FF8E" wp14:editId="453BA18B">
            <wp:extent cx="4743704" cy="6353175"/>
            <wp:effectExtent l="0" t="0" r="0" b="0"/>
            <wp:docPr id="898835143"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835143" name="Grafik 898835143"/>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748457" cy="6359541"/>
                    </a:xfrm>
                    <a:prstGeom prst="rect">
                      <a:avLst/>
                    </a:prstGeom>
                  </pic:spPr>
                </pic:pic>
              </a:graphicData>
            </a:graphic>
          </wp:inline>
        </w:drawing>
      </w:r>
    </w:p>
    <w:p w14:paraId="49292EC4" w14:textId="5307C6CB" w:rsidR="003613C7" w:rsidRDefault="003613C7" w:rsidP="006C61B7">
      <w:pPr>
        <w:rPr>
          <w:lang w:val="en-US"/>
        </w:rPr>
      </w:pPr>
      <w:r>
        <w:rPr>
          <w:lang w:val="en-US"/>
        </w:rPr>
        <w:lastRenderedPageBreak/>
        <w:t>Seedream 5:</w:t>
      </w:r>
      <w:r>
        <w:rPr>
          <w:lang w:val="en-US"/>
        </w:rPr>
        <w:br/>
      </w:r>
      <w:r w:rsidRPr="003613C7">
        <w:rPr>
          <w:lang w:val="en-US"/>
        </w:rPr>
        <w:t>A medium shot captures a young woman with long, dark hair and bangs, her body glistening with oil against a stark black background. She is turned away from the camera, her left arm bent and crossed over her chest, with her left hand resting on her right bicep. Her gaze is directed over her left shoulder towards the viewer, her expression neutral. The lighting highlights the sheen of oil on her skin, emphasizing the contours of her shoulder, back, and torso. The composition is intimate and focused, drawing attention to the texture and form of her body.</w:t>
      </w:r>
    </w:p>
    <w:p w14:paraId="0EEBCCF6" w14:textId="575C3701" w:rsidR="003613C7" w:rsidRDefault="003613C7" w:rsidP="006C61B7">
      <w:pPr>
        <w:rPr>
          <w:lang w:val="en-US"/>
        </w:rPr>
      </w:pPr>
      <w:r>
        <w:rPr>
          <w:noProof/>
          <w:lang w:val="en-US"/>
        </w:rPr>
        <w:drawing>
          <wp:inline distT="0" distB="0" distL="0" distR="0" wp14:anchorId="07B6FBA8" wp14:editId="1D7051F3">
            <wp:extent cx="5760720" cy="7680960"/>
            <wp:effectExtent l="0" t="0" r="0" b="0"/>
            <wp:docPr id="88393491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3934918" name="Grafik 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760720" cy="7680960"/>
                    </a:xfrm>
                    <a:prstGeom prst="rect">
                      <a:avLst/>
                    </a:prstGeom>
                  </pic:spPr>
                </pic:pic>
              </a:graphicData>
            </a:graphic>
          </wp:inline>
        </w:drawing>
      </w:r>
    </w:p>
    <w:p w14:paraId="05FA5116" w14:textId="7D641471" w:rsidR="003613C7" w:rsidRDefault="005A1BF4" w:rsidP="006C61B7">
      <w:pPr>
        <w:rPr>
          <w:lang w:val="en-US"/>
        </w:rPr>
      </w:pPr>
      <w:r>
        <w:rPr>
          <w:lang w:val="en-US"/>
        </w:rPr>
        <w:lastRenderedPageBreak/>
        <w:t>Midjourney &amp; cinematic:</w:t>
      </w:r>
      <w:r>
        <w:rPr>
          <w:lang w:val="en-US"/>
        </w:rPr>
        <w:br/>
      </w:r>
      <w:r w:rsidRPr="005A1BF4">
        <w:rPr>
          <w:lang w:val="en-US"/>
        </w:rPr>
        <w:t>A woman with dark hair is posed in a dramatic, artistic manner, her head tilted back and her hand touching her neck. She is adorned with a headdress and clothing made of intertwined green vines and dark, tattered fabric. The background is a textured, gray concrete wall with blurred, colorful bokeh lights in shades of blue, green, and orange. In the foreground, a pile of thick, twisted ropes and frayed fabric adds to the raw, organic aesthetic. The lighting is moody and dramatic, highlighting the textures and contours of the subject and her surroundings.</w:t>
      </w:r>
    </w:p>
    <w:p w14:paraId="29E1C9B0" w14:textId="537E21A1" w:rsidR="005A1BF4" w:rsidRDefault="005A1BF4" w:rsidP="006C61B7">
      <w:pPr>
        <w:rPr>
          <w:lang w:val="en-US"/>
        </w:rPr>
      </w:pPr>
      <w:r>
        <w:rPr>
          <w:noProof/>
          <w:lang w:val="en-US"/>
        </w:rPr>
        <w:drawing>
          <wp:inline distT="0" distB="0" distL="0" distR="0" wp14:anchorId="28DD1021" wp14:editId="46AD20C7">
            <wp:extent cx="5632705" cy="7543800"/>
            <wp:effectExtent l="0" t="0" r="6350" b="0"/>
            <wp:docPr id="1423516181"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3516181" name="Grafik 142351618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649671" cy="7566522"/>
                    </a:xfrm>
                    <a:prstGeom prst="rect">
                      <a:avLst/>
                    </a:prstGeom>
                  </pic:spPr>
                </pic:pic>
              </a:graphicData>
            </a:graphic>
          </wp:inline>
        </w:drawing>
      </w:r>
    </w:p>
    <w:p w14:paraId="08D2CD45" w14:textId="0955082C" w:rsidR="00A02768" w:rsidRDefault="00A02768" w:rsidP="006C61B7">
      <w:pPr>
        <w:rPr>
          <w:lang w:val="en-US"/>
        </w:rPr>
      </w:pPr>
      <w:r>
        <w:rPr>
          <w:lang w:val="en-US"/>
        </w:rPr>
        <w:lastRenderedPageBreak/>
        <w:t>Seedream 5:</w:t>
      </w:r>
      <w:r>
        <w:rPr>
          <w:lang w:val="en-US"/>
        </w:rPr>
        <w:br/>
      </w:r>
      <w:r w:rsidRPr="00A02768">
        <w:rPr>
          <w:lang w:val="en-US"/>
        </w:rPr>
        <w:t>A black and white, medium shot, portrait of a nude woman is captured from the waist up, standing with her hands on her hips. She is looking to her right, with her head tilted slightly. A sheer, white veil drapes over her body, obscuring some of her form while highlighting others. The background consists of a window with sheer curtains, creating a soft, diffused light that illuminates the subject. The overall mood is serene and ethereal.</w:t>
      </w:r>
      <w:r>
        <w:rPr>
          <w:lang w:val="en-US"/>
        </w:rPr>
        <w:t xml:space="preserve"> </w:t>
      </w:r>
      <w:r w:rsidRPr="00A02768">
        <w:rPr>
          <w:lang w:val="en-US"/>
        </w:rPr>
        <w:t>A black and white, medium shot, profile view of a nude woman, her body partially obscured by a sheer, flowing veil. She stands in front of a window with sheer curtains, her silhouette softly defined against the diffused light. Her hair is pulled back, and her head is tilted slightly. Her hands are placed gently on her hips, with her fingers slightly spread. The overall mood is ethereal and intimate, with a focus on form and light.</w:t>
      </w:r>
    </w:p>
    <w:p w14:paraId="5F0B1D44" w14:textId="5552CAD7" w:rsidR="00A02768" w:rsidRDefault="00A02768" w:rsidP="006C61B7">
      <w:pPr>
        <w:rPr>
          <w:lang w:val="en-US"/>
        </w:rPr>
      </w:pPr>
      <w:r>
        <w:rPr>
          <w:noProof/>
          <w:lang w:val="en-US"/>
        </w:rPr>
        <w:drawing>
          <wp:inline distT="0" distB="0" distL="0" distR="0" wp14:anchorId="643C760A" wp14:editId="3B2AE1AB">
            <wp:extent cx="4936332" cy="6581775"/>
            <wp:effectExtent l="0" t="0" r="0" b="0"/>
            <wp:docPr id="667360868"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360868" name="Grafik 667360868"/>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941278" cy="6588370"/>
                    </a:xfrm>
                    <a:prstGeom prst="rect">
                      <a:avLst/>
                    </a:prstGeom>
                  </pic:spPr>
                </pic:pic>
              </a:graphicData>
            </a:graphic>
          </wp:inline>
        </w:drawing>
      </w:r>
    </w:p>
    <w:p w14:paraId="7872AFEC" w14:textId="77777777" w:rsidR="00A02768" w:rsidRDefault="00A02768" w:rsidP="006C61B7">
      <w:pPr>
        <w:rPr>
          <w:lang w:val="en-US"/>
        </w:rPr>
      </w:pPr>
    </w:p>
    <w:p w14:paraId="79056AF7" w14:textId="744A7888" w:rsidR="00A02768" w:rsidRDefault="00A02768" w:rsidP="006C61B7">
      <w:pPr>
        <w:rPr>
          <w:lang w:val="en-US"/>
        </w:rPr>
      </w:pPr>
      <w:r>
        <w:rPr>
          <w:lang w:val="en-US"/>
        </w:rPr>
        <w:lastRenderedPageBreak/>
        <w:t>Cinematic:</w:t>
      </w:r>
      <w:r>
        <w:rPr>
          <w:lang w:val="en-US"/>
        </w:rPr>
        <w:br/>
      </w:r>
      <w:r w:rsidRPr="00A02768">
        <w:rPr>
          <w:lang w:val="en-US"/>
        </w:rPr>
        <w:t>A full-body, low-angle shot shows a biomechanical woman standing in a dark, industrial environment. Her body is encased in a sleek, metallic suit with visible wires and tubes integrated into its design. Her hair is a chaotic mass of wires, flowing upwards and outwards. The background is filled with intricate, dark machinery and cables, creating a sense of depth and complexity. The lighting is dramatic, with strong contrasts between light and shadow, highlighting the textures and details of the subject and her surroundings.</w:t>
      </w:r>
    </w:p>
    <w:p w14:paraId="10ED8E1E" w14:textId="1F9F5EAF" w:rsidR="001A77D2" w:rsidRDefault="00A02768" w:rsidP="006C61B7">
      <w:pPr>
        <w:rPr>
          <w:lang w:val="en-US"/>
        </w:rPr>
      </w:pPr>
      <w:r>
        <w:rPr>
          <w:noProof/>
          <w:lang w:val="en-US"/>
        </w:rPr>
        <w:drawing>
          <wp:inline distT="0" distB="0" distL="0" distR="0" wp14:anchorId="72A73170" wp14:editId="5D26F8FD">
            <wp:extent cx="5657850" cy="7577478"/>
            <wp:effectExtent l="0" t="0" r="0" b="4445"/>
            <wp:docPr id="840672086"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0672086" name="Grafik 840672086"/>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665046" cy="7587115"/>
                    </a:xfrm>
                    <a:prstGeom prst="rect">
                      <a:avLst/>
                    </a:prstGeom>
                  </pic:spPr>
                </pic:pic>
              </a:graphicData>
            </a:graphic>
          </wp:inline>
        </w:drawing>
      </w:r>
    </w:p>
    <w:p w14:paraId="619680F9" w14:textId="7DBAE51B" w:rsidR="001A77D2" w:rsidRDefault="001A77D2" w:rsidP="006C61B7">
      <w:pPr>
        <w:rPr>
          <w:lang w:val="en-US"/>
        </w:rPr>
      </w:pPr>
      <w:r>
        <w:rPr>
          <w:lang w:val="en-US"/>
        </w:rPr>
        <w:lastRenderedPageBreak/>
        <w:t>Cinematic – Muse: Meine Tochter</w:t>
      </w:r>
      <w:r>
        <w:rPr>
          <w:lang w:val="en-US"/>
        </w:rPr>
        <w:br/>
      </w:r>
      <w:r w:rsidRPr="001A77D2">
        <w:rPr>
          <w:lang w:val="en-US"/>
        </w:rPr>
        <w:t>A profile portrait of a young woman with blonde hair styled up and adorned with a delicate tiara. She is looking down with her eyes closed, her skin is pale and luminous. She is draped in flowing, sheer pink fabric that covers her body from the chest down. Surrounding her are numerous soft-focus elements resembling petals or feathers in shades of pink and peach, creating a dreamlike and ethereal atmosphere. The background is a soft, diffused light pink.</w:t>
      </w:r>
    </w:p>
    <w:p w14:paraId="04799D90" w14:textId="7E90AFE7" w:rsidR="001A77D2" w:rsidRDefault="001A77D2" w:rsidP="006C61B7">
      <w:pPr>
        <w:rPr>
          <w:lang w:val="en-US"/>
        </w:rPr>
      </w:pPr>
      <w:r>
        <w:rPr>
          <w:noProof/>
          <w:lang w:val="en-US"/>
        </w:rPr>
        <w:drawing>
          <wp:inline distT="0" distB="0" distL="0" distR="0" wp14:anchorId="0FB927E8" wp14:editId="4BF1CEAF">
            <wp:extent cx="5131480" cy="7648575"/>
            <wp:effectExtent l="0" t="0" r="0" b="0"/>
            <wp:docPr id="390143828"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143828" name="Grafik 390143828"/>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135714" cy="7654886"/>
                    </a:xfrm>
                    <a:prstGeom prst="rect">
                      <a:avLst/>
                    </a:prstGeom>
                  </pic:spPr>
                </pic:pic>
              </a:graphicData>
            </a:graphic>
          </wp:inline>
        </w:drawing>
      </w:r>
    </w:p>
    <w:p w14:paraId="009F8664" w14:textId="5CE6EEB3" w:rsidR="001A77D2" w:rsidRDefault="001A77D2" w:rsidP="006C61B7">
      <w:pPr>
        <w:rPr>
          <w:lang w:val="en-US"/>
        </w:rPr>
      </w:pPr>
      <w:r>
        <w:rPr>
          <w:lang w:val="en-US"/>
        </w:rPr>
        <w:lastRenderedPageBreak/>
        <w:t>Midjourney &amp; cinematic:</w:t>
      </w:r>
      <w:r>
        <w:rPr>
          <w:lang w:val="en-US"/>
        </w:rPr>
        <w:br/>
      </w:r>
      <w:r w:rsidRPr="001A77D2">
        <w:rPr>
          <w:lang w:val="en-US"/>
        </w:rPr>
        <w:t>A woman with pale skin and red hair adorned with a crown of leaves and twigs stands in a dark, mystical forest. She wears a tattered, organic-looking outfit that appears to be made of bark, leaves, and cobwebs, with a steampunk-inspired mechanical device attached to her back. To her left, a bare tree branch is decorated with three antique pocket watches and several glass orbs containing moss. The background is a blur of dark greens, blues, and yellows, with soft bokeh lights suggesting a magical, ethereal atmosphere. The woman gazes directly at the viewer with an intense, piercing stare.</w:t>
      </w:r>
    </w:p>
    <w:p w14:paraId="5E3A63E7" w14:textId="7EE36D66" w:rsidR="001A77D2" w:rsidRDefault="001A77D2" w:rsidP="006C61B7">
      <w:pPr>
        <w:rPr>
          <w:lang w:val="en-US"/>
        </w:rPr>
      </w:pPr>
      <w:r>
        <w:rPr>
          <w:noProof/>
          <w:lang w:val="en-US"/>
        </w:rPr>
        <w:drawing>
          <wp:inline distT="0" distB="0" distL="0" distR="0" wp14:anchorId="75E8DB5D" wp14:editId="0BC97DF5">
            <wp:extent cx="5597144" cy="7496175"/>
            <wp:effectExtent l="0" t="0" r="3810" b="0"/>
            <wp:docPr id="2095940575"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5940575" name="Grafik 2095940575"/>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605087" cy="7506813"/>
                    </a:xfrm>
                    <a:prstGeom prst="rect">
                      <a:avLst/>
                    </a:prstGeom>
                  </pic:spPr>
                </pic:pic>
              </a:graphicData>
            </a:graphic>
          </wp:inline>
        </w:drawing>
      </w:r>
    </w:p>
    <w:p w14:paraId="6DE881D3" w14:textId="4BF72B74" w:rsidR="001A77D2" w:rsidRDefault="00964E84" w:rsidP="006C61B7">
      <w:pPr>
        <w:rPr>
          <w:lang w:val="en-US"/>
        </w:rPr>
      </w:pPr>
      <w:r>
        <w:rPr>
          <w:lang w:val="en-US"/>
        </w:rPr>
        <w:lastRenderedPageBreak/>
        <w:t>Seedream 4.5</w:t>
      </w:r>
      <w:r>
        <w:rPr>
          <w:lang w:val="en-US"/>
        </w:rPr>
        <w:br/>
      </w:r>
      <w:r w:rsidRPr="00964E84">
        <w:rPr>
          <w:lang w:val="en-US"/>
        </w:rPr>
        <w:t>A surreal, low-angle shot captures a giant woman with dark, messy hair, wearing a short black dress and black and white striped thigh-high stockings, leaning against a textured teal wall. Her hands are splayed on the wall, and her body is contorted as if she's stuck or trying to climb. To her left, a small, wooden door is set into the wall, appearing comically tiny in comparison to the woman. The floor is a dark, highly reflective surface, mirroring the door and the woman's legs. The lighting is dramatic and moody, casting long shadows and bathing the scene in a cool, blue-green hue. 22 mm lens photo</w:t>
      </w:r>
    </w:p>
    <w:p w14:paraId="27779895" w14:textId="5AACA77A" w:rsidR="00964E84" w:rsidRDefault="00964E84" w:rsidP="006C61B7">
      <w:pPr>
        <w:rPr>
          <w:lang w:val="en-US"/>
        </w:rPr>
      </w:pPr>
      <w:r>
        <w:rPr>
          <w:noProof/>
          <w:lang w:val="en-US"/>
        </w:rPr>
        <w:drawing>
          <wp:inline distT="0" distB="0" distL="0" distR="0" wp14:anchorId="2CA1EA3C" wp14:editId="40DE798D">
            <wp:extent cx="5514975" cy="7353301"/>
            <wp:effectExtent l="0" t="0" r="9525" b="0"/>
            <wp:docPr id="73807409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074093" name="Grafik 738074093"/>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519170" cy="7358894"/>
                    </a:xfrm>
                    <a:prstGeom prst="rect">
                      <a:avLst/>
                    </a:prstGeom>
                  </pic:spPr>
                </pic:pic>
              </a:graphicData>
            </a:graphic>
          </wp:inline>
        </w:drawing>
      </w:r>
    </w:p>
    <w:p w14:paraId="011E6B71" w14:textId="77777777" w:rsidR="00777B42" w:rsidRPr="00777B42" w:rsidRDefault="00777B42" w:rsidP="00777B42">
      <w:pPr>
        <w:rPr>
          <w:lang w:val="en-US"/>
        </w:rPr>
      </w:pPr>
      <w:r>
        <w:rPr>
          <w:lang w:val="en-US"/>
        </w:rPr>
        <w:lastRenderedPageBreak/>
        <w:t>Seedream 5:</w:t>
      </w:r>
      <w:r>
        <w:rPr>
          <w:lang w:val="en-US"/>
        </w:rPr>
        <w:br/>
      </w:r>
      <w:r w:rsidRPr="00777B42">
        <w:rPr>
          <w:lang w:val="en-US"/>
        </w:rPr>
        <w:t>{</w:t>
      </w:r>
    </w:p>
    <w:p w14:paraId="070C8DE5" w14:textId="77777777" w:rsidR="00777B42" w:rsidRPr="00777B42" w:rsidRDefault="00777B42" w:rsidP="00777B42">
      <w:pPr>
        <w:rPr>
          <w:lang w:val="en-US"/>
        </w:rPr>
      </w:pPr>
      <w:r w:rsidRPr="00777B42">
        <w:rPr>
          <w:lang w:val="en-US"/>
        </w:rPr>
        <w:t xml:space="preserve">  "aspect_ratio": "2:3",</w:t>
      </w:r>
    </w:p>
    <w:p w14:paraId="07AC3462" w14:textId="77777777" w:rsidR="00777B42" w:rsidRPr="00777B42" w:rsidRDefault="00777B42" w:rsidP="00777B42">
      <w:pPr>
        <w:rPr>
          <w:lang w:val="en-US"/>
        </w:rPr>
      </w:pPr>
      <w:r w:rsidRPr="00777B42">
        <w:rPr>
          <w:lang w:val="en-US"/>
        </w:rPr>
        <w:t xml:space="preserve">  "prompt": "A charming anthropomorphic cartoon mouse hero with oversized round ears, expressive eyes, white gloves, and a playful confident smile, standing as a legendary galactic master warrior. The character wears a flowing elegant space-monk robe with subtle futuristic details, a hood draped back, and a glowing energy sword held with calm authority. The sword emits a bright blue plasma-like light, casting cinematic reflections on the character’s face and gloves. The pose is heroic and iconic, full-body, centered composition, dramatic stance as if protecting the universe. Background is a moody cosmic temple with stars, faint nebula glow, floating particles, and atmospheric blue light beams. Style is ultra-cute yet epic, premium cinematic illustration, pop-surreal fantasy, highly detailed, glossy cartoon finish, bold outlines, magical sci-fi energy, playful but powerful, gallery-worthy digital artwork."</w:t>
      </w:r>
    </w:p>
    <w:p w14:paraId="620A5151" w14:textId="74623654" w:rsidR="00964E84" w:rsidRDefault="00777B42" w:rsidP="00777B42">
      <w:pPr>
        <w:rPr>
          <w:lang w:val="en-US"/>
        </w:rPr>
      </w:pPr>
      <w:r w:rsidRPr="00777B42">
        <w:rPr>
          <w:lang w:val="en-US"/>
        </w:rPr>
        <w:t>}</w:t>
      </w:r>
    </w:p>
    <w:p w14:paraId="6AEAAD20" w14:textId="57A9D9D6" w:rsidR="00777B42" w:rsidRDefault="00777B42" w:rsidP="00777B42">
      <w:pPr>
        <w:rPr>
          <w:lang w:val="en-US"/>
        </w:rPr>
      </w:pPr>
      <w:r>
        <w:rPr>
          <w:noProof/>
          <w:lang w:val="en-US"/>
        </w:rPr>
        <w:drawing>
          <wp:inline distT="0" distB="0" distL="0" distR="0" wp14:anchorId="2A16CAFF" wp14:editId="1B74DC46">
            <wp:extent cx="4019550" cy="6029325"/>
            <wp:effectExtent l="0" t="0" r="0" b="9525"/>
            <wp:docPr id="1627199190"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7199190" name="Grafik 1627199190"/>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023300" cy="6034950"/>
                    </a:xfrm>
                    <a:prstGeom prst="rect">
                      <a:avLst/>
                    </a:prstGeom>
                  </pic:spPr>
                </pic:pic>
              </a:graphicData>
            </a:graphic>
          </wp:inline>
        </w:drawing>
      </w:r>
    </w:p>
    <w:p w14:paraId="6676F143" w14:textId="7861D0BF" w:rsidR="005A78A9" w:rsidRDefault="005A78A9" w:rsidP="00777B42">
      <w:pPr>
        <w:rPr>
          <w:lang w:val="en-US"/>
        </w:rPr>
      </w:pPr>
      <w:r>
        <w:rPr>
          <w:lang w:val="en-US"/>
        </w:rPr>
        <w:lastRenderedPageBreak/>
        <w:t>Cinematic – Muse: Karnika</w:t>
      </w:r>
      <w:r>
        <w:rPr>
          <w:lang w:val="en-US"/>
        </w:rPr>
        <w:br/>
      </w:r>
      <w:r w:rsidRPr="005A78A9">
        <w:rPr>
          <w:lang w:val="en-US"/>
        </w:rPr>
        <w:t>A striking Vogue cover features a woman adorned with vibrant butterfly-inspired face and body paint, gold leaf accents, and chunky gold jewelry. She is surrounded by an array of colorful butterflies, two vintage cameras (a Hasselblad and a Leica), and a collection of paintbrushes. The background is a collage of textured papers, gears, and text, adding to the artistic and surreal atmosphere.</w:t>
      </w:r>
    </w:p>
    <w:p w14:paraId="0FB7825F" w14:textId="43314455" w:rsidR="005A78A9" w:rsidRDefault="005A78A9" w:rsidP="00777B42">
      <w:pPr>
        <w:rPr>
          <w:lang w:val="en-US"/>
        </w:rPr>
      </w:pPr>
      <w:r>
        <w:rPr>
          <w:noProof/>
          <w:lang w:val="en-US"/>
        </w:rPr>
        <w:drawing>
          <wp:inline distT="0" distB="0" distL="0" distR="0" wp14:anchorId="54174EB0" wp14:editId="78B4ED78">
            <wp:extent cx="5760720" cy="7715250"/>
            <wp:effectExtent l="0" t="0" r="0" b="0"/>
            <wp:docPr id="105301620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3016201" name="Grafik 105301620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760720" cy="7715250"/>
                    </a:xfrm>
                    <a:prstGeom prst="rect">
                      <a:avLst/>
                    </a:prstGeom>
                  </pic:spPr>
                </pic:pic>
              </a:graphicData>
            </a:graphic>
          </wp:inline>
        </w:drawing>
      </w:r>
    </w:p>
    <w:p w14:paraId="28289FDA" w14:textId="3D6EDFF0" w:rsidR="00ED7467" w:rsidRDefault="00ED7467" w:rsidP="00777B42">
      <w:pPr>
        <w:rPr>
          <w:lang w:val="en-US"/>
        </w:rPr>
      </w:pPr>
      <w:r>
        <w:rPr>
          <w:lang w:val="en-US"/>
        </w:rPr>
        <w:lastRenderedPageBreak/>
        <w:t>Midjounrey V8 &amp; Cineamtic – Muse: Niecca</w:t>
      </w:r>
      <w:r>
        <w:rPr>
          <w:lang w:val="en-US"/>
        </w:rPr>
        <w:br/>
      </w:r>
      <w:r w:rsidRPr="00ED7467">
        <w:rPr>
          <w:lang w:val="en-US"/>
        </w:rPr>
        <w:t>A surreal and dark collage features a central female figure with three faces, each expressing a different emotion: one screaming, one neutral, and one with bloodied tears. The figure is adorned with cryptic symbols and text, including "KUNST IST SCHMERZ FREIHEIT DURCH CHAOS" (Art is Pain Freedom Through Chaos). Surrounding her are elements of nature and machinery, such as butterflies, gears, and clockwork mechanisms, all rendered in a dark, moody palette with splashes of red. A compass with bloodstains is prominently displayed in the foreground.</w:t>
      </w:r>
    </w:p>
    <w:p w14:paraId="791BBDCC" w14:textId="03AA57AE" w:rsidR="00ED7467" w:rsidRDefault="00ED7467" w:rsidP="00777B42">
      <w:pPr>
        <w:rPr>
          <w:lang w:val="en-US"/>
        </w:rPr>
      </w:pPr>
      <w:r>
        <w:rPr>
          <w:noProof/>
          <w:lang w:val="en-US"/>
        </w:rPr>
        <w:drawing>
          <wp:inline distT="0" distB="0" distL="0" distR="0" wp14:anchorId="38F2546D" wp14:editId="7385365B">
            <wp:extent cx="5419725" cy="7258560"/>
            <wp:effectExtent l="0" t="0" r="0" b="0"/>
            <wp:docPr id="2118766850"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8766850" name="Grafik 2118766850"/>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425399" cy="7266160"/>
                    </a:xfrm>
                    <a:prstGeom prst="rect">
                      <a:avLst/>
                    </a:prstGeom>
                  </pic:spPr>
                </pic:pic>
              </a:graphicData>
            </a:graphic>
          </wp:inline>
        </w:drawing>
      </w:r>
    </w:p>
    <w:p w14:paraId="05AA5B82" w14:textId="692C440B" w:rsidR="00ED7467" w:rsidRDefault="00E76CE9" w:rsidP="00777B42">
      <w:pPr>
        <w:rPr>
          <w:lang w:val="en-US"/>
        </w:rPr>
      </w:pPr>
      <w:r>
        <w:rPr>
          <w:lang w:val="en-US"/>
        </w:rPr>
        <w:lastRenderedPageBreak/>
        <w:t>Cinematic:</w:t>
      </w:r>
      <w:r>
        <w:rPr>
          <w:lang w:val="en-US"/>
        </w:rPr>
        <w:br/>
      </w:r>
      <w:r w:rsidRPr="00E76CE9">
        <w:rPr>
          <w:lang w:val="en-US"/>
        </w:rPr>
        <w:t>A detailed, close-up, medium shot shows a cyborg with pale, almost translucent skin and metallic, skeletal-like structures. The cyborg is lying down, with its head turned to the right, revealing a gaunt face with hollow eyes and sharp features. Its body is a complex fusion of organic and mechanical parts, with exposed metallic ribs and a network of black cables and wires snaking around its limbs and torso. The background is dark and industrial, filled with server racks and more cables, creating a sense of a high-tech, sterile environment. The lighting is dramatic, with strong highlights and deep shadows that emphasize the intricate details of the cyborg's anatomy and the surrounding machinery.</w:t>
      </w:r>
    </w:p>
    <w:p w14:paraId="1659F23C" w14:textId="2BF504B3" w:rsidR="00E76CE9" w:rsidRDefault="00E76CE9" w:rsidP="00777B42">
      <w:pPr>
        <w:rPr>
          <w:lang w:val="en-US"/>
        </w:rPr>
      </w:pPr>
      <w:r>
        <w:rPr>
          <w:noProof/>
          <w:lang w:val="en-US"/>
        </w:rPr>
        <w:drawing>
          <wp:inline distT="0" distB="0" distL="0" distR="0" wp14:anchorId="71C20C69" wp14:editId="1DAAA880">
            <wp:extent cx="5355336" cy="7172325"/>
            <wp:effectExtent l="0" t="0" r="0" b="0"/>
            <wp:docPr id="7609985"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09985" name="Grafik 7609985"/>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363600" cy="7183392"/>
                    </a:xfrm>
                    <a:prstGeom prst="rect">
                      <a:avLst/>
                    </a:prstGeom>
                  </pic:spPr>
                </pic:pic>
              </a:graphicData>
            </a:graphic>
          </wp:inline>
        </w:drawing>
      </w:r>
    </w:p>
    <w:p w14:paraId="542D9EBA" w14:textId="78140332" w:rsidR="00B56CEB" w:rsidRDefault="00B56CEB" w:rsidP="00777B42">
      <w:pPr>
        <w:rPr>
          <w:lang w:val="en-US"/>
        </w:rPr>
      </w:pPr>
      <w:r>
        <w:rPr>
          <w:lang w:val="en-US"/>
        </w:rPr>
        <w:lastRenderedPageBreak/>
        <w:t>Cinematic:</w:t>
      </w:r>
      <w:r>
        <w:rPr>
          <w:lang w:val="en-US"/>
        </w:rPr>
        <w:br/>
      </w:r>
      <w:r w:rsidRPr="00B56CEB">
        <w:rPr>
          <w:lang w:val="en-US"/>
        </w:rPr>
        <w:t>A striking, full-body shot of a woman with blonde hair and pointed ears, her skin and attire covered in a shimmering gold finish. She wears a corset-like garment adorned with golden feathers and matching golden gloves and pants. Dynamic splashes of liquid gold erupt around her, creating a sense of movement and power against a dark, solid background. Her gaze is direct and intense, with blue eyes that stand out against her golden complexion.</w:t>
      </w:r>
    </w:p>
    <w:p w14:paraId="261BF07C" w14:textId="375BB232" w:rsidR="00B56CEB" w:rsidRDefault="00B56CEB" w:rsidP="00777B42">
      <w:pPr>
        <w:rPr>
          <w:lang w:val="en-US"/>
        </w:rPr>
      </w:pPr>
      <w:r>
        <w:rPr>
          <w:noProof/>
          <w:lang w:val="en-US"/>
        </w:rPr>
        <w:drawing>
          <wp:inline distT="0" distB="0" distL="0" distR="0" wp14:anchorId="53CFFDCE" wp14:editId="23681BB9">
            <wp:extent cx="5760720" cy="7715250"/>
            <wp:effectExtent l="0" t="0" r="0" b="0"/>
            <wp:docPr id="644421618"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4421618" name="Grafik 644421618"/>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760720" cy="7715250"/>
                    </a:xfrm>
                    <a:prstGeom prst="rect">
                      <a:avLst/>
                    </a:prstGeom>
                  </pic:spPr>
                </pic:pic>
              </a:graphicData>
            </a:graphic>
          </wp:inline>
        </w:drawing>
      </w:r>
    </w:p>
    <w:p w14:paraId="62FC4266" w14:textId="6FBE4FF8" w:rsidR="00BB33D2" w:rsidRDefault="00BB33D2" w:rsidP="00777B42">
      <w:pPr>
        <w:rPr>
          <w:lang w:val="en-US"/>
        </w:rPr>
      </w:pPr>
      <w:r>
        <w:rPr>
          <w:lang w:val="en-US"/>
        </w:rPr>
        <w:lastRenderedPageBreak/>
        <w:t>Midjourney v8 &amp; Cinematic:</w:t>
      </w:r>
      <w:r>
        <w:rPr>
          <w:lang w:val="en-US"/>
        </w:rPr>
        <w:br/>
      </w:r>
      <w:r w:rsidRPr="00BB33D2">
        <w:rPr>
          <w:lang w:val="en-US"/>
        </w:rPr>
        <w:t>A woman dressed as a Viking sorceress stands in a mystical forest, holding a glowing staff. She has long, braided brown hair and wears a fur-trimmed tunic, leather armor, and a dark cloak. Her staff emits purple and blue magical energy, with small sparks floating around it. The forest is dark and atmospheric, with moss-covered trees and glowing particles in the air. Runes are carved into the bark of a large tree next to her. The lighting is dramatic, with a soft glow illuminating the sorceress and the magical effects.</w:t>
      </w:r>
    </w:p>
    <w:p w14:paraId="230CF328" w14:textId="5A6A966B" w:rsidR="00BB33D2" w:rsidRDefault="006D17DE" w:rsidP="00777B42">
      <w:pPr>
        <w:rPr>
          <w:lang w:val="en-US"/>
        </w:rPr>
      </w:pPr>
      <w:r>
        <w:rPr>
          <w:noProof/>
          <w:lang w:val="en-US"/>
        </w:rPr>
        <w:drawing>
          <wp:inline distT="0" distB="0" distL="0" distR="0" wp14:anchorId="46195E2A" wp14:editId="015BF0C7">
            <wp:extent cx="5682488" cy="7610475"/>
            <wp:effectExtent l="0" t="0" r="0" b="0"/>
            <wp:docPr id="764389082"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4389082" name="Grafik 764389082"/>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693831" cy="7625667"/>
                    </a:xfrm>
                    <a:prstGeom prst="rect">
                      <a:avLst/>
                    </a:prstGeom>
                  </pic:spPr>
                </pic:pic>
              </a:graphicData>
            </a:graphic>
          </wp:inline>
        </w:drawing>
      </w:r>
    </w:p>
    <w:p w14:paraId="2A4CD36E" w14:textId="5B298C9B" w:rsidR="007A2ADD" w:rsidRDefault="007A2ADD" w:rsidP="00777B42">
      <w:pPr>
        <w:rPr>
          <w:lang w:val="en-US"/>
        </w:rPr>
      </w:pPr>
      <w:r>
        <w:rPr>
          <w:lang w:val="en-US"/>
        </w:rPr>
        <w:lastRenderedPageBreak/>
        <w:t>Cinematic:</w:t>
      </w:r>
      <w:r>
        <w:rPr>
          <w:lang w:val="en-US"/>
        </w:rPr>
        <w:br/>
      </w:r>
      <w:r w:rsidRPr="007A2ADD">
        <w:rPr>
          <w:lang w:val="en-US"/>
        </w:rPr>
        <w:t>A person wearing a black helmet and a black leather jacket rides a black motorcycle at night on a wet city street. The motorcycle's headlight is on, illuminating the road ahead. In the background, blurred neon signs and streetlights create a vibrant, bokeh effect. The "STREETHAWK" logo, with a retro, futuristic font, is prominently displayed at the bottom of the image, along with the tagline "A KNIGHT RIDER PRODUCTION." The overall mood is dark, atmospheric, and reminiscent of 1980s action films.</w:t>
      </w:r>
    </w:p>
    <w:p w14:paraId="7BBED8E2" w14:textId="63935E05" w:rsidR="005A143F" w:rsidRDefault="007A2ADD" w:rsidP="00777B42">
      <w:pPr>
        <w:rPr>
          <w:lang w:val="en-US"/>
        </w:rPr>
      </w:pPr>
      <w:r>
        <w:rPr>
          <w:noProof/>
          <w:lang w:val="en-US"/>
        </w:rPr>
        <w:drawing>
          <wp:inline distT="0" distB="0" distL="0" distR="0" wp14:anchorId="19D2B9A7" wp14:editId="339AEF27">
            <wp:extent cx="5625592" cy="7534275"/>
            <wp:effectExtent l="0" t="0" r="0" b="0"/>
            <wp:docPr id="1789603974"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603974" name="Grafik 1789603974"/>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632703" cy="7543799"/>
                    </a:xfrm>
                    <a:prstGeom prst="rect">
                      <a:avLst/>
                    </a:prstGeom>
                  </pic:spPr>
                </pic:pic>
              </a:graphicData>
            </a:graphic>
          </wp:inline>
        </w:drawing>
      </w:r>
    </w:p>
    <w:p w14:paraId="13C74099" w14:textId="23C6F45E" w:rsidR="005A143F" w:rsidRDefault="005A143F" w:rsidP="00777B42">
      <w:pPr>
        <w:rPr>
          <w:lang w:val="en-US"/>
        </w:rPr>
      </w:pPr>
      <w:r>
        <w:rPr>
          <w:lang w:val="en-US"/>
        </w:rPr>
        <w:lastRenderedPageBreak/>
        <w:t>Midjourney &amp; Cinematic – Muse: Niecca</w:t>
      </w:r>
      <w:r>
        <w:rPr>
          <w:lang w:val="en-US"/>
        </w:rPr>
        <w:br/>
      </w:r>
      <w:r w:rsidRPr="005A143F">
        <w:rPr>
          <w:lang w:val="en-US"/>
        </w:rPr>
        <w:t>A woman in a black leather outfit with a metallic scorpion tail is crouched on a concrete floor. She is wearing thigh-high boots with platform heels and black gloves. The background is a dark, industrial-looking space with chains hanging from above. Neon streaks of pink, green, and blue light cut across the image, and MTV Funk logos are visible on the walls. The overall mood is edgy and futuristic.</w:t>
      </w:r>
    </w:p>
    <w:p w14:paraId="76765D9C" w14:textId="23044D2A" w:rsidR="005A143F" w:rsidRDefault="005A143F" w:rsidP="00777B42">
      <w:pPr>
        <w:rPr>
          <w:lang w:val="en-US"/>
        </w:rPr>
      </w:pPr>
      <w:r>
        <w:rPr>
          <w:noProof/>
          <w:lang w:val="en-US"/>
        </w:rPr>
        <w:drawing>
          <wp:inline distT="0" distB="0" distL="0" distR="0" wp14:anchorId="77111720" wp14:editId="50EB171A">
            <wp:extent cx="5760720" cy="7715250"/>
            <wp:effectExtent l="0" t="0" r="0" b="0"/>
            <wp:docPr id="2031336056"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1336056" name="Grafik 2031336056"/>
                    <pic:cNvPicPr/>
                  </pic:nvPicPr>
                  <pic:blipFill>
                    <a:blip r:embed="rId25">
                      <a:extLst>
                        <a:ext uri="{28A0092B-C50C-407E-A947-70E740481C1C}">
                          <a14:useLocalDpi xmlns:a14="http://schemas.microsoft.com/office/drawing/2010/main" val="0"/>
                        </a:ext>
                      </a:extLst>
                    </a:blip>
                    <a:stretch>
                      <a:fillRect/>
                    </a:stretch>
                  </pic:blipFill>
                  <pic:spPr>
                    <a:xfrm>
                      <a:off x="0" y="0"/>
                      <a:ext cx="5760720" cy="7715250"/>
                    </a:xfrm>
                    <a:prstGeom prst="rect">
                      <a:avLst/>
                    </a:prstGeom>
                  </pic:spPr>
                </pic:pic>
              </a:graphicData>
            </a:graphic>
          </wp:inline>
        </w:drawing>
      </w:r>
    </w:p>
    <w:p w14:paraId="2E73300E" w14:textId="77777777" w:rsidR="005A143F" w:rsidRPr="00BB33D2" w:rsidRDefault="005A143F" w:rsidP="00777B42">
      <w:pPr>
        <w:rPr>
          <w:lang w:val="en-US"/>
        </w:rPr>
      </w:pPr>
    </w:p>
    <w:sectPr w:rsidR="005A143F" w:rsidRPr="00BB33D2">
      <w:pgSz w:w="11906" w:h="16838"/>
      <w:pgMar w:top="1417" w:right="1417" w:bottom="1134"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801C0"/>
    <w:rsid w:val="00051E47"/>
    <w:rsid w:val="00116664"/>
    <w:rsid w:val="001A77D2"/>
    <w:rsid w:val="003613C7"/>
    <w:rsid w:val="003C08A1"/>
    <w:rsid w:val="004010BF"/>
    <w:rsid w:val="00424C2E"/>
    <w:rsid w:val="004653F4"/>
    <w:rsid w:val="004801C0"/>
    <w:rsid w:val="005A143F"/>
    <w:rsid w:val="005A1BF4"/>
    <w:rsid w:val="005A78A9"/>
    <w:rsid w:val="00610823"/>
    <w:rsid w:val="006C61B7"/>
    <w:rsid w:val="006D17DE"/>
    <w:rsid w:val="00724FEC"/>
    <w:rsid w:val="00777B42"/>
    <w:rsid w:val="007A2ADD"/>
    <w:rsid w:val="007B0D80"/>
    <w:rsid w:val="0093096F"/>
    <w:rsid w:val="00964E84"/>
    <w:rsid w:val="00A02768"/>
    <w:rsid w:val="00AC4EDE"/>
    <w:rsid w:val="00B4697A"/>
    <w:rsid w:val="00B56CEB"/>
    <w:rsid w:val="00BB33D2"/>
    <w:rsid w:val="00BE220E"/>
    <w:rsid w:val="00C06985"/>
    <w:rsid w:val="00CD2CB6"/>
    <w:rsid w:val="00E727C0"/>
    <w:rsid w:val="00E76CE9"/>
    <w:rsid w:val="00ED7467"/>
    <w:rsid w:val="00FD2C03"/>
  </w:rsids>
  <m:mathPr>
    <m:mathFont m:val="Cambria Math"/>
    <m:brkBin m:val="before"/>
    <m:brkBinSub m:val="--"/>
    <m:smallFrac m:val="0"/>
    <m:dispDef/>
    <m:lMargin m:val="0"/>
    <m:rMargin m:val="0"/>
    <m:defJc m:val="centerGroup"/>
    <m:wrapIndent m:val="1440"/>
    <m:intLim m:val="subSup"/>
    <m:naryLim m:val="undOvr"/>
  </m:mathPr>
  <w:themeFontLang w:val="de-A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80502E6"/>
  <w15:chartTrackingRefBased/>
  <w15:docId w15:val="{53926475-1F12-4A33-883F-CB779CD316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de-AT"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link w:val="berschrift1Zchn"/>
    <w:uiPriority w:val="9"/>
    <w:qFormat/>
    <w:rsid w:val="004801C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4801C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4801C0"/>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4801C0"/>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4801C0"/>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4801C0"/>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4801C0"/>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4801C0"/>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4801C0"/>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4801C0"/>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4801C0"/>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4801C0"/>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4801C0"/>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4801C0"/>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4801C0"/>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4801C0"/>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4801C0"/>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4801C0"/>
    <w:rPr>
      <w:rFonts w:eastAsiaTheme="majorEastAsia" w:cstheme="majorBidi"/>
      <w:color w:val="272727" w:themeColor="text1" w:themeTint="D8"/>
    </w:rPr>
  </w:style>
  <w:style w:type="paragraph" w:styleId="Titel">
    <w:name w:val="Title"/>
    <w:basedOn w:val="Standard"/>
    <w:next w:val="Standard"/>
    <w:link w:val="TitelZchn"/>
    <w:uiPriority w:val="10"/>
    <w:qFormat/>
    <w:rsid w:val="004801C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4801C0"/>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4801C0"/>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4801C0"/>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4801C0"/>
    <w:pPr>
      <w:spacing w:before="160"/>
      <w:jc w:val="center"/>
    </w:pPr>
    <w:rPr>
      <w:i/>
      <w:iCs/>
      <w:color w:val="404040" w:themeColor="text1" w:themeTint="BF"/>
    </w:rPr>
  </w:style>
  <w:style w:type="character" w:customStyle="1" w:styleId="ZitatZchn">
    <w:name w:val="Zitat Zchn"/>
    <w:basedOn w:val="Absatz-Standardschriftart"/>
    <w:link w:val="Zitat"/>
    <w:uiPriority w:val="29"/>
    <w:rsid w:val="004801C0"/>
    <w:rPr>
      <w:i/>
      <w:iCs/>
      <w:color w:val="404040" w:themeColor="text1" w:themeTint="BF"/>
    </w:rPr>
  </w:style>
  <w:style w:type="paragraph" w:styleId="Listenabsatz">
    <w:name w:val="List Paragraph"/>
    <w:basedOn w:val="Standard"/>
    <w:uiPriority w:val="34"/>
    <w:qFormat/>
    <w:rsid w:val="004801C0"/>
    <w:pPr>
      <w:ind w:left="720"/>
      <w:contextualSpacing/>
    </w:pPr>
  </w:style>
  <w:style w:type="character" w:styleId="IntensiveHervorhebung">
    <w:name w:val="Intense Emphasis"/>
    <w:basedOn w:val="Absatz-Standardschriftart"/>
    <w:uiPriority w:val="21"/>
    <w:qFormat/>
    <w:rsid w:val="004801C0"/>
    <w:rPr>
      <w:i/>
      <w:iCs/>
      <w:color w:val="0F4761" w:themeColor="accent1" w:themeShade="BF"/>
    </w:rPr>
  </w:style>
  <w:style w:type="paragraph" w:styleId="IntensivesZitat">
    <w:name w:val="Intense Quote"/>
    <w:basedOn w:val="Standard"/>
    <w:next w:val="Standard"/>
    <w:link w:val="IntensivesZitatZchn"/>
    <w:uiPriority w:val="30"/>
    <w:qFormat/>
    <w:rsid w:val="004801C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4801C0"/>
    <w:rPr>
      <w:i/>
      <w:iCs/>
      <w:color w:val="0F4761" w:themeColor="accent1" w:themeShade="BF"/>
    </w:rPr>
  </w:style>
  <w:style w:type="character" w:styleId="IntensiverVerweis">
    <w:name w:val="Intense Reference"/>
    <w:basedOn w:val="Absatz-Standardschriftart"/>
    <w:uiPriority w:val="32"/>
    <w:qFormat/>
    <w:rsid w:val="004801C0"/>
    <w:rPr>
      <w:b/>
      <w:bCs/>
      <w:smallCaps/>
      <w:color w:val="0F4761"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jpeg"/><Relationship Id="rId13" Type="http://schemas.openxmlformats.org/officeDocument/2006/relationships/image" Target="media/image10.jpeg"/><Relationship Id="rId18" Type="http://schemas.openxmlformats.org/officeDocument/2006/relationships/image" Target="media/image15.jpeg"/><Relationship Id="rId26" Type="http://schemas.openxmlformats.org/officeDocument/2006/relationships/fontTable" Target="fontTable.xml"/><Relationship Id="rId3" Type="http://schemas.openxmlformats.org/officeDocument/2006/relationships/webSettings" Target="webSettings.xml"/><Relationship Id="rId21" Type="http://schemas.openxmlformats.org/officeDocument/2006/relationships/image" Target="media/image18.jpeg"/><Relationship Id="rId7" Type="http://schemas.openxmlformats.org/officeDocument/2006/relationships/image" Target="media/image4.jpeg"/><Relationship Id="rId12" Type="http://schemas.openxmlformats.org/officeDocument/2006/relationships/image" Target="media/image9.jpeg"/><Relationship Id="rId17" Type="http://schemas.openxmlformats.org/officeDocument/2006/relationships/image" Target="media/image14.jpeg"/><Relationship Id="rId25" Type="http://schemas.openxmlformats.org/officeDocument/2006/relationships/image" Target="media/image22.jpeg"/><Relationship Id="rId2" Type="http://schemas.openxmlformats.org/officeDocument/2006/relationships/settings" Target="settings.xml"/><Relationship Id="rId16" Type="http://schemas.openxmlformats.org/officeDocument/2006/relationships/image" Target="media/image13.jpeg"/><Relationship Id="rId20" Type="http://schemas.openxmlformats.org/officeDocument/2006/relationships/image" Target="media/image17.jpeg"/><Relationship Id="rId1" Type="http://schemas.openxmlformats.org/officeDocument/2006/relationships/styles" Target="styles.xml"/><Relationship Id="rId6" Type="http://schemas.openxmlformats.org/officeDocument/2006/relationships/image" Target="media/image3.jpeg"/><Relationship Id="rId11" Type="http://schemas.openxmlformats.org/officeDocument/2006/relationships/image" Target="media/image8.jpeg"/><Relationship Id="rId24" Type="http://schemas.openxmlformats.org/officeDocument/2006/relationships/image" Target="media/image21.jpeg"/><Relationship Id="rId5" Type="http://schemas.openxmlformats.org/officeDocument/2006/relationships/image" Target="media/image2.jpeg"/><Relationship Id="rId15" Type="http://schemas.openxmlformats.org/officeDocument/2006/relationships/image" Target="media/image12.jpeg"/><Relationship Id="rId23" Type="http://schemas.openxmlformats.org/officeDocument/2006/relationships/image" Target="media/image20.jpeg"/><Relationship Id="rId10" Type="http://schemas.openxmlformats.org/officeDocument/2006/relationships/image" Target="media/image7.jpeg"/><Relationship Id="rId19" Type="http://schemas.openxmlformats.org/officeDocument/2006/relationships/image" Target="media/image16.jpeg"/><Relationship Id="rId4" Type="http://schemas.openxmlformats.org/officeDocument/2006/relationships/image" Target="media/image1.jpeg"/><Relationship Id="rId9" Type="http://schemas.openxmlformats.org/officeDocument/2006/relationships/image" Target="media/image6.jpeg"/><Relationship Id="rId14" Type="http://schemas.openxmlformats.org/officeDocument/2006/relationships/image" Target="media/image11.jpeg"/><Relationship Id="rId22" Type="http://schemas.openxmlformats.org/officeDocument/2006/relationships/image" Target="media/image19.jpeg"/><Relationship Id="rId27" Type="http://schemas.openxmlformats.org/officeDocument/2006/relationships/theme" Target="theme/theme1.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23</Pages>
  <Words>1891</Words>
  <Characters>11917</Characters>
  <Application>Microsoft Office Word</Application>
  <DocSecurity>0</DocSecurity>
  <Lines>99</Lines>
  <Paragraphs>27</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13781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Brownz | WIRTSCHAFTSIMPULSE Bildungs-GmbH</dc:creator>
  <cp:keywords/>
  <dc:description/>
  <cp:lastModifiedBy>Brownz | WIRTSCHAFTSIMPULSE Bildungs-GmbH</cp:lastModifiedBy>
  <cp:revision>11</cp:revision>
  <dcterms:created xsi:type="dcterms:W3CDTF">2026-04-01T11:51:00Z</dcterms:created>
  <dcterms:modified xsi:type="dcterms:W3CDTF">2026-04-05T14:32:00Z</dcterms:modified>
</cp:coreProperties>
</file>